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A888" w14:textId="54DE0A48" w:rsidR="00E816F7" w:rsidRPr="00241AB9" w:rsidRDefault="00235CFE" w:rsidP="00493D99">
      <w:pPr>
        <w:jc w:val="center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 xml:space="preserve">   </w:t>
      </w:r>
      <w:r w:rsidR="009250A8" w:rsidRPr="00241AB9">
        <w:rPr>
          <w:rFonts w:ascii="Tw Cen MT" w:hAnsi="Tw Cen MT"/>
          <w:b/>
          <w:bCs/>
        </w:rPr>
        <w:t>Preschool to 5</w:t>
      </w:r>
      <w:r w:rsidR="009250A8" w:rsidRPr="00241AB9">
        <w:rPr>
          <w:rFonts w:ascii="Tw Cen MT" w:hAnsi="Tw Cen MT"/>
          <w:b/>
          <w:bCs/>
          <w:vertAlign w:val="superscript"/>
        </w:rPr>
        <w:t>th</w:t>
      </w:r>
      <w:r w:rsidR="009250A8" w:rsidRPr="00241AB9">
        <w:rPr>
          <w:rFonts w:ascii="Tw Cen MT" w:hAnsi="Tw Cen MT"/>
          <w:b/>
          <w:bCs/>
        </w:rPr>
        <w:t xml:space="preserve"> Grade </w:t>
      </w:r>
      <w:r w:rsidR="00BB3C31" w:rsidRPr="00241AB9">
        <w:rPr>
          <w:rFonts w:ascii="Tw Cen MT" w:hAnsi="Tw Cen MT"/>
          <w:b/>
          <w:bCs/>
        </w:rPr>
        <w:t>Lesson Plan</w:t>
      </w:r>
      <w:r w:rsidR="00493D99" w:rsidRPr="00241AB9">
        <w:rPr>
          <w:rFonts w:ascii="Tw Cen MT" w:hAnsi="Tw Cen MT"/>
          <w:b/>
          <w:bCs/>
        </w:rPr>
        <w:t xml:space="preserve"> </w:t>
      </w:r>
      <w:r w:rsidR="00E816F7">
        <w:rPr>
          <w:rFonts w:ascii="Tw Cen MT" w:hAnsi="Tw Cen MT"/>
          <w:b/>
          <w:bCs/>
        </w:rPr>
        <w:t xml:space="preserve">   </w:t>
      </w:r>
    </w:p>
    <w:p w14:paraId="6C46F734" w14:textId="019174A0" w:rsidR="00EA2F99" w:rsidRPr="00AA53CB" w:rsidRDefault="00E110A6" w:rsidP="00AA53CB">
      <w:pPr>
        <w:jc w:val="center"/>
        <w:rPr>
          <w:rFonts w:ascii="Tw Cen MT" w:hAnsi="Tw Cen MT"/>
          <w:i/>
          <w:iCs/>
          <w:sz w:val="20"/>
          <w:szCs w:val="20"/>
        </w:rPr>
      </w:pPr>
      <w:r w:rsidRPr="00AA53CB">
        <w:rPr>
          <w:rFonts w:ascii="Tw Cen MT" w:hAnsi="Tw Cen MT"/>
          <w:i/>
          <w:iCs/>
          <w:color w:val="FF0000"/>
        </w:rPr>
        <w:t xml:space="preserve">This Plan is to be used for Supervisor and Mentor Observations as well as for the Inquiry Based Unit Plan and the edTPA. </w:t>
      </w:r>
      <w:r w:rsidR="00AA53CB" w:rsidRPr="00AA53CB">
        <w:rPr>
          <w:rFonts w:ascii="Tw Cen MT" w:hAnsi="Tw Cen MT"/>
          <w:i/>
          <w:iCs/>
          <w:color w:val="FF0000"/>
        </w:rPr>
        <w:t>Remove notes in red before submitting.</w:t>
      </w:r>
      <w:r w:rsidR="00AA53CB" w:rsidRPr="00AA53CB">
        <w:rPr>
          <w:rFonts w:ascii="Tw Cen MT" w:hAnsi="Tw Cen MT"/>
          <w:b/>
          <w:bCs/>
          <w:i/>
          <w:iCs/>
          <w:color w:val="FF0000"/>
        </w:rPr>
        <w:t xml:space="preserve"> Plans may not exceed 4 pages.</w:t>
      </w:r>
    </w:p>
    <w:p w14:paraId="31AA93AD" w14:textId="6018BF88" w:rsidR="009250A8" w:rsidRPr="00241AB9" w:rsidRDefault="009250A8" w:rsidP="00AA53CB">
      <w:pPr>
        <w:rPr>
          <w:rFonts w:ascii="Tw Cen MT" w:hAnsi="Tw Cen MT"/>
          <w:b/>
          <w:bCs/>
          <w:color w:val="FF0000"/>
        </w:rPr>
      </w:pPr>
    </w:p>
    <w:tbl>
      <w:tblPr>
        <w:tblStyle w:val="TableGrid"/>
        <w:tblpPr w:leftFromText="180" w:rightFromText="180" w:vertAnchor="text" w:horzAnchor="margin" w:tblpY="-47"/>
        <w:tblW w:w="14040" w:type="dxa"/>
        <w:tblLook w:val="04A0" w:firstRow="1" w:lastRow="0" w:firstColumn="1" w:lastColumn="0" w:noHBand="0" w:noVBand="1"/>
      </w:tblPr>
      <w:tblGrid>
        <w:gridCol w:w="4320"/>
        <w:gridCol w:w="5040"/>
        <w:gridCol w:w="4680"/>
      </w:tblGrid>
      <w:tr w:rsidR="00AA53CB" w14:paraId="0396F472" w14:textId="77777777" w:rsidTr="00AA53CB">
        <w:trPr>
          <w:trHeight w:val="350"/>
        </w:trPr>
        <w:tc>
          <w:tcPr>
            <w:tcW w:w="4320" w:type="dxa"/>
          </w:tcPr>
          <w:p w14:paraId="4958E477" w14:textId="77777777" w:rsidR="00AA53CB" w:rsidRDefault="00AA53CB" w:rsidP="00AA53CB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 xml:space="preserve">Intern’s Name:                                              </w:t>
            </w:r>
          </w:p>
        </w:tc>
        <w:tc>
          <w:tcPr>
            <w:tcW w:w="5040" w:type="dxa"/>
          </w:tcPr>
          <w:p w14:paraId="72418431" w14:textId="77777777" w:rsidR="00AA53CB" w:rsidRDefault="00AA53CB" w:rsidP="00AA53CB">
            <w:pPr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 w:cstheme="minorHAnsi"/>
                <w:b/>
                <w:bCs/>
              </w:rPr>
              <w:t xml:space="preserve">Grade Level &amp; </w:t>
            </w:r>
            <w:r w:rsidRPr="00241AB9">
              <w:rPr>
                <w:rFonts w:ascii="Tw Cen MT" w:hAnsi="Tw Cen MT" w:cstheme="minorHAnsi"/>
                <w:b/>
                <w:bCs/>
              </w:rPr>
              <w:t>Subject</w:t>
            </w:r>
            <w:r>
              <w:rPr>
                <w:rFonts w:ascii="Tw Cen MT" w:hAnsi="Tw Cen MT" w:cstheme="minorHAnsi"/>
                <w:b/>
                <w:bCs/>
              </w:rPr>
              <w:t>:</w:t>
            </w:r>
          </w:p>
        </w:tc>
        <w:tc>
          <w:tcPr>
            <w:tcW w:w="4680" w:type="dxa"/>
          </w:tcPr>
          <w:p w14:paraId="56793945" w14:textId="77777777" w:rsidR="00AA53CB" w:rsidRDefault="00AA53CB" w:rsidP="00AA53CB">
            <w:pPr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 xml:space="preserve"> Circle One: Small Group.   Or.   Large Group</w:t>
            </w:r>
          </w:p>
        </w:tc>
      </w:tr>
      <w:tr w:rsidR="00AA53CB" w14:paraId="29C9C078" w14:textId="77777777" w:rsidTr="00AA53CB">
        <w:tc>
          <w:tcPr>
            <w:tcW w:w="4320" w:type="dxa"/>
          </w:tcPr>
          <w:p w14:paraId="512C6DDD" w14:textId="77777777" w:rsidR="00AA53CB" w:rsidRDefault="00AA53CB" w:rsidP="00AA53CB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Plan Date</w:t>
            </w:r>
          </w:p>
        </w:tc>
        <w:tc>
          <w:tcPr>
            <w:tcW w:w="9720" w:type="dxa"/>
            <w:gridSpan w:val="2"/>
          </w:tcPr>
          <w:p w14:paraId="307F96D2" w14:textId="77777777" w:rsidR="00AA53CB" w:rsidRDefault="00AA53CB" w:rsidP="00AA53CB">
            <w:pPr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Identify type &amp; No.  (Supervisor /Mentor/ IBU./ edTPA. )      Type:                   #:</w:t>
            </w:r>
          </w:p>
        </w:tc>
      </w:tr>
    </w:tbl>
    <w:p w14:paraId="49928474" w14:textId="77777777" w:rsidR="00ED1DFB" w:rsidRPr="00241AB9" w:rsidRDefault="00ED1DFB" w:rsidP="00E110A6">
      <w:pPr>
        <w:rPr>
          <w:rFonts w:ascii="Tw Cen MT" w:hAnsi="Tw Cen MT"/>
          <w:b/>
          <w:bCs/>
          <w:color w:val="FF0000"/>
        </w:rPr>
      </w:pPr>
      <w:r w:rsidRPr="00241AB9">
        <w:rPr>
          <w:rFonts w:ascii="Tw Cen MT" w:hAnsi="Tw Cen MT"/>
          <w:b/>
          <w:bCs/>
          <w:color w:val="000000" w:themeColor="text1"/>
        </w:rPr>
        <w:t>Standard and Objective</w:t>
      </w:r>
    </w:p>
    <w:p w14:paraId="55E33A53" w14:textId="1751B986" w:rsidR="00ED1DFB" w:rsidRPr="00241AB9" w:rsidRDefault="00E110A6" w:rsidP="00E110A6">
      <w:pPr>
        <w:rPr>
          <w:rFonts w:ascii="Tw Cen MT" w:hAnsi="Tw Cen MT"/>
          <w:i/>
          <w:iCs/>
          <w:color w:val="FF0000"/>
        </w:rPr>
      </w:pPr>
      <w:r w:rsidRPr="00241AB9">
        <w:rPr>
          <w:rFonts w:ascii="Tw Cen MT" w:hAnsi="Tw Cen MT"/>
          <w:b/>
          <w:bCs/>
          <w:i/>
          <w:iCs/>
          <w:color w:val="FF0000"/>
        </w:rPr>
        <w:t>Note:</w:t>
      </w:r>
      <w:r w:rsidRPr="00241AB9">
        <w:rPr>
          <w:rFonts w:ascii="Tw Cen MT" w:hAnsi="Tw Cen MT"/>
          <w:i/>
          <w:iCs/>
          <w:color w:val="FF0000"/>
        </w:rPr>
        <w:t xml:space="preserve">  Include the number and text of each standard that is being addressed. If only a portion of a standard is being addressed, then only list the part or parts that are relevant</w:t>
      </w:r>
      <w:r w:rsidR="004F6978" w:rsidRPr="00241AB9">
        <w:rPr>
          <w:rFonts w:ascii="Tw Cen MT" w:hAnsi="Tw Cen MT"/>
          <w:i/>
          <w:iCs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ED1DFB" w:rsidRPr="00241AB9" w14:paraId="2B70E36F" w14:textId="77777777" w:rsidTr="00ED1DFB">
        <w:tc>
          <w:tcPr>
            <w:tcW w:w="14390" w:type="dxa"/>
          </w:tcPr>
          <w:p w14:paraId="6D404E1D" w14:textId="77777777" w:rsidR="00ED1DFB" w:rsidRDefault="00ED1DFB" w:rsidP="00E110A6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Standard(s)</w:t>
            </w:r>
            <w:r w:rsidR="00EA2F99" w:rsidRPr="00241AB9">
              <w:rPr>
                <w:rFonts w:ascii="Tw Cen MT" w:hAnsi="Tw Cen MT"/>
                <w:b/>
                <w:bCs/>
              </w:rPr>
              <w:t>:</w:t>
            </w:r>
          </w:p>
          <w:p w14:paraId="5AA94961" w14:textId="2A602449" w:rsidR="00493B4D" w:rsidRPr="00241AB9" w:rsidRDefault="00493B4D" w:rsidP="00E110A6">
            <w:pPr>
              <w:rPr>
                <w:rFonts w:ascii="Tw Cen MT" w:hAnsi="Tw Cen MT"/>
                <w:b/>
                <w:bCs/>
              </w:rPr>
            </w:pPr>
          </w:p>
        </w:tc>
      </w:tr>
      <w:tr w:rsidR="00ED1DFB" w:rsidRPr="00241AB9" w14:paraId="22AFE35C" w14:textId="77777777" w:rsidTr="00ED1DFB">
        <w:tc>
          <w:tcPr>
            <w:tcW w:w="14390" w:type="dxa"/>
          </w:tcPr>
          <w:p w14:paraId="728BA92A" w14:textId="77777777" w:rsidR="00ED1DFB" w:rsidRDefault="00ED1DFB" w:rsidP="00E110A6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Objective(s)</w:t>
            </w:r>
            <w:r w:rsidR="00EA2F99" w:rsidRPr="00241AB9">
              <w:rPr>
                <w:rFonts w:ascii="Tw Cen MT" w:hAnsi="Tw Cen MT"/>
                <w:b/>
                <w:bCs/>
              </w:rPr>
              <w:t>:</w:t>
            </w:r>
          </w:p>
          <w:p w14:paraId="24D1E0F5" w14:textId="455CDC1C" w:rsidR="00493B4D" w:rsidRPr="00241AB9" w:rsidRDefault="00493B4D" w:rsidP="00E110A6">
            <w:pPr>
              <w:rPr>
                <w:rFonts w:ascii="Tw Cen MT" w:hAnsi="Tw Cen MT"/>
                <w:b/>
                <w:bCs/>
              </w:rPr>
            </w:pPr>
          </w:p>
        </w:tc>
      </w:tr>
      <w:tr w:rsidR="00ED1DFB" w:rsidRPr="00241AB9" w14:paraId="566DAA26" w14:textId="77777777" w:rsidTr="00ED1DFB">
        <w:tc>
          <w:tcPr>
            <w:tcW w:w="14390" w:type="dxa"/>
          </w:tcPr>
          <w:p w14:paraId="71700805" w14:textId="77777777" w:rsidR="00ED1DFB" w:rsidRDefault="00ED1DFB" w:rsidP="00E110A6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I Can Statement(s)</w:t>
            </w:r>
            <w:r w:rsidR="00EA2F99" w:rsidRPr="00241AB9">
              <w:rPr>
                <w:rFonts w:ascii="Tw Cen MT" w:hAnsi="Tw Cen MT"/>
                <w:b/>
                <w:bCs/>
              </w:rPr>
              <w:t>:</w:t>
            </w:r>
          </w:p>
          <w:p w14:paraId="50B1F76B" w14:textId="167504FA" w:rsidR="00493B4D" w:rsidRPr="00241AB9" w:rsidRDefault="00493B4D" w:rsidP="00E110A6">
            <w:pPr>
              <w:rPr>
                <w:rFonts w:ascii="Tw Cen MT" w:hAnsi="Tw Cen MT"/>
                <w:b/>
                <w:bCs/>
              </w:rPr>
            </w:pPr>
          </w:p>
        </w:tc>
      </w:tr>
    </w:tbl>
    <w:p w14:paraId="7D870E1C" w14:textId="77777777" w:rsidR="00E110A6" w:rsidRPr="00241AB9" w:rsidRDefault="00E110A6" w:rsidP="00E110A6">
      <w:pPr>
        <w:rPr>
          <w:rFonts w:ascii="Tw Cen MT" w:hAnsi="Tw Cen MT"/>
          <w:b/>
          <w:bCs/>
        </w:rPr>
      </w:pPr>
    </w:p>
    <w:p w14:paraId="7D54BF28" w14:textId="46637709" w:rsidR="00BB3C31" w:rsidRPr="00241AB9" w:rsidRDefault="00E110A6" w:rsidP="00E110A6">
      <w:pPr>
        <w:rPr>
          <w:rFonts w:ascii="Tw Cen MT" w:hAnsi="Tw Cen MT"/>
          <w:b/>
          <w:bCs/>
        </w:rPr>
      </w:pPr>
      <w:r w:rsidRPr="00241AB9">
        <w:rPr>
          <w:rFonts w:ascii="Tw Cen MT" w:hAnsi="Tw Cen MT"/>
          <w:b/>
          <w:bCs/>
        </w:rPr>
        <w:t xml:space="preserve">Prior Knowledge/Pre-Assessment Data </w:t>
      </w:r>
    </w:p>
    <w:p w14:paraId="6D1121CE" w14:textId="7848AE40" w:rsidR="00E110A6" w:rsidRPr="00AA53CB" w:rsidRDefault="00EA2F99" w:rsidP="004F6978">
      <w:pPr>
        <w:rPr>
          <w:rFonts w:ascii="Tw Cen MT" w:hAnsi="Tw Cen MT"/>
          <w:i/>
          <w:iCs/>
          <w:color w:val="FF0000"/>
        </w:rPr>
      </w:pPr>
      <w:r w:rsidRPr="00AA53CB">
        <w:rPr>
          <w:rFonts w:ascii="Tw Cen MT" w:hAnsi="Tw Cen MT"/>
          <w:b/>
          <w:bCs/>
          <w:i/>
          <w:iCs/>
          <w:color w:val="FF0000"/>
        </w:rPr>
        <w:t xml:space="preserve">Note: </w:t>
      </w:r>
      <w:r w:rsidRPr="00AA53CB">
        <w:rPr>
          <w:rFonts w:ascii="Tw Cen MT" w:hAnsi="Tw Cen MT"/>
          <w:i/>
          <w:iCs/>
          <w:color w:val="FF0000"/>
        </w:rPr>
        <w:t xml:space="preserve">explains how the learning tasks are explicitly connected to the children's prior academic knowledge </w:t>
      </w:r>
      <w:r w:rsidR="004F6978" w:rsidRPr="00AA53CB">
        <w:rPr>
          <w:rFonts w:ascii="Tw Cen MT" w:hAnsi="Tw Cen MT"/>
          <w:i/>
          <w:iCs/>
          <w:color w:val="FF0000"/>
        </w:rPr>
        <w:t>and/or</w:t>
      </w:r>
      <w:r w:rsidRPr="00AA53CB">
        <w:rPr>
          <w:rFonts w:ascii="Tw Cen MT" w:hAnsi="Tw Cen MT"/>
          <w:i/>
          <w:iCs/>
          <w:color w:val="FF0000"/>
        </w:rPr>
        <w:t xml:space="preserve"> knowledge of children's assets (personal, cultural, community).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820"/>
      </w:tblGrid>
      <w:tr w:rsidR="00E110A6" w:rsidRPr="00241AB9" w14:paraId="682FE782" w14:textId="77777777" w:rsidTr="006766E8">
        <w:tc>
          <w:tcPr>
            <w:tcW w:w="5395" w:type="dxa"/>
            <w:shd w:val="clear" w:color="auto" w:fill="D9D9D9" w:themeFill="background1" w:themeFillShade="D9"/>
          </w:tcPr>
          <w:p w14:paraId="3002EB97" w14:textId="70FC44CB" w:rsidR="00E110A6" w:rsidRPr="00241AB9" w:rsidRDefault="00E110A6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 xml:space="preserve">Source 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7B14CE01" w14:textId="2815AEBE" w:rsidR="00E110A6" w:rsidRPr="00241AB9" w:rsidRDefault="00E110A6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Data</w:t>
            </w:r>
          </w:p>
        </w:tc>
      </w:tr>
      <w:tr w:rsidR="00E110A6" w:rsidRPr="00241AB9" w14:paraId="11BA3D3D" w14:textId="77777777" w:rsidTr="00257FE9">
        <w:trPr>
          <w:trHeight w:val="332"/>
        </w:trPr>
        <w:tc>
          <w:tcPr>
            <w:tcW w:w="5395" w:type="dxa"/>
          </w:tcPr>
          <w:p w14:paraId="39508F38" w14:textId="77777777" w:rsidR="00493D99" w:rsidRDefault="00493D99" w:rsidP="00257FE9">
            <w:pPr>
              <w:rPr>
                <w:rFonts w:ascii="Tw Cen MT" w:hAnsi="Tw Cen MT"/>
              </w:rPr>
            </w:pPr>
          </w:p>
          <w:p w14:paraId="10D15CD7" w14:textId="77777777" w:rsidR="00493B4D" w:rsidRPr="00241AB9" w:rsidRDefault="00493B4D" w:rsidP="00257FE9">
            <w:pPr>
              <w:rPr>
                <w:rFonts w:ascii="Tw Cen MT" w:hAnsi="Tw Cen MT"/>
              </w:rPr>
            </w:pPr>
          </w:p>
        </w:tc>
        <w:tc>
          <w:tcPr>
            <w:tcW w:w="8820" w:type="dxa"/>
          </w:tcPr>
          <w:p w14:paraId="4AE36C30" w14:textId="77777777" w:rsidR="00E110A6" w:rsidRPr="00241AB9" w:rsidRDefault="00E110A6" w:rsidP="00BB3C31">
            <w:pPr>
              <w:jc w:val="center"/>
              <w:rPr>
                <w:rFonts w:ascii="Tw Cen MT" w:hAnsi="Tw Cen MT"/>
              </w:rPr>
            </w:pPr>
          </w:p>
        </w:tc>
      </w:tr>
    </w:tbl>
    <w:p w14:paraId="63DCBDE5" w14:textId="7B29D0D5" w:rsidR="00E110A6" w:rsidRPr="00241AB9" w:rsidRDefault="004F6978" w:rsidP="004F6978">
      <w:pPr>
        <w:rPr>
          <w:rFonts w:ascii="Tw Cen MT" w:hAnsi="Tw Cen MT"/>
          <w:b/>
          <w:bCs/>
        </w:rPr>
      </w:pPr>
      <w:r w:rsidRPr="00241AB9">
        <w:rPr>
          <w:rFonts w:ascii="Tw Cen MT" w:hAnsi="Tw Cen MT"/>
          <w:b/>
          <w:bCs/>
        </w:rPr>
        <w:t xml:space="preserve">Research </w:t>
      </w:r>
    </w:p>
    <w:p w14:paraId="68E5DE5A" w14:textId="4546F6B9" w:rsidR="004F6978" w:rsidRPr="00AA53CB" w:rsidRDefault="006706BC" w:rsidP="004F6978">
      <w:pPr>
        <w:rPr>
          <w:rFonts w:ascii="Tw Cen MT" w:hAnsi="Tw Cen MT"/>
          <w:i/>
          <w:iCs/>
          <w:color w:val="FF0000"/>
        </w:rPr>
      </w:pPr>
      <w:r w:rsidRPr="00AA53CB">
        <w:rPr>
          <w:rFonts w:ascii="Tw Cen MT" w:hAnsi="Tw Cen MT"/>
          <w:b/>
          <w:bCs/>
          <w:i/>
          <w:iCs/>
          <w:color w:val="FF0000"/>
        </w:rPr>
        <w:t>Note:</w:t>
      </w:r>
      <w:r w:rsidRPr="00AA53CB">
        <w:rPr>
          <w:rFonts w:ascii="Tw Cen MT" w:hAnsi="Tw Cen MT"/>
          <w:i/>
          <w:iCs/>
          <w:color w:val="FF0000"/>
        </w:rPr>
        <w:t xml:space="preserve"> What</w:t>
      </w:r>
      <w:r w:rsidR="004F6978" w:rsidRPr="00AA53CB">
        <w:rPr>
          <w:rFonts w:ascii="Tw Cen MT" w:hAnsi="Tw Cen MT"/>
          <w:i/>
          <w:iCs/>
          <w:color w:val="FF0000"/>
        </w:rPr>
        <w:t xml:space="preserve"> research or developmental theory </w:t>
      </w:r>
      <w:r w:rsidRPr="00AA53CB">
        <w:rPr>
          <w:rFonts w:ascii="Tw Cen MT" w:hAnsi="Tw Cen MT"/>
          <w:i/>
          <w:iCs/>
          <w:color w:val="FF0000"/>
        </w:rPr>
        <w:t>is used to develop</w:t>
      </w:r>
      <w:r w:rsidR="004F6978" w:rsidRPr="00AA53CB">
        <w:rPr>
          <w:rFonts w:ascii="Tw Cen MT" w:hAnsi="Tw Cen MT"/>
          <w:i/>
          <w:iCs/>
          <w:color w:val="FF0000"/>
        </w:rPr>
        <w:t xml:space="preserve"> the plans</w:t>
      </w:r>
      <w:r w:rsidRPr="00AA53CB">
        <w:rPr>
          <w:rFonts w:ascii="Tw Cen MT" w:hAnsi="Tw Cen MT"/>
          <w:i/>
          <w:iCs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706BC" w:rsidRPr="00241AB9" w14:paraId="6F9B6216" w14:textId="77777777" w:rsidTr="006706BC">
        <w:tc>
          <w:tcPr>
            <w:tcW w:w="14390" w:type="dxa"/>
          </w:tcPr>
          <w:p w14:paraId="333767F1" w14:textId="60F3A75D" w:rsidR="00493B4D" w:rsidRPr="00241AB9" w:rsidRDefault="006706BC" w:rsidP="004F6978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Reference</w:t>
            </w:r>
          </w:p>
        </w:tc>
      </w:tr>
      <w:tr w:rsidR="006706BC" w:rsidRPr="00241AB9" w14:paraId="51FAF9FA" w14:textId="77777777" w:rsidTr="006706BC">
        <w:tc>
          <w:tcPr>
            <w:tcW w:w="14390" w:type="dxa"/>
          </w:tcPr>
          <w:p w14:paraId="36D33DB9" w14:textId="77777777" w:rsidR="006706BC" w:rsidRDefault="006706BC" w:rsidP="004F6978">
            <w:pPr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Connection</w:t>
            </w:r>
          </w:p>
          <w:p w14:paraId="370EE885" w14:textId="4BBA0940" w:rsidR="00493B4D" w:rsidRPr="00241AB9" w:rsidRDefault="00493B4D" w:rsidP="004F6978">
            <w:pPr>
              <w:rPr>
                <w:rFonts w:ascii="Tw Cen MT" w:hAnsi="Tw Cen MT"/>
                <w:b/>
                <w:bCs/>
              </w:rPr>
            </w:pPr>
          </w:p>
        </w:tc>
      </w:tr>
    </w:tbl>
    <w:p w14:paraId="37F46AD8" w14:textId="469512BB" w:rsidR="00E110A6" w:rsidRPr="00241AB9" w:rsidRDefault="00E110A6" w:rsidP="00E110A6">
      <w:pPr>
        <w:rPr>
          <w:rFonts w:ascii="Tw Cen MT" w:hAnsi="Tw Cen MT"/>
          <w:b/>
          <w:bCs/>
          <w:i/>
          <w:iCs/>
          <w:color w:val="000000" w:themeColor="text1"/>
        </w:rPr>
      </w:pPr>
      <w:r w:rsidRPr="00241AB9">
        <w:rPr>
          <w:rFonts w:ascii="Tw Cen MT" w:hAnsi="Tw Cen MT"/>
          <w:b/>
          <w:bCs/>
          <w:color w:val="000000" w:themeColor="text1"/>
        </w:rPr>
        <w:t>Assessments</w:t>
      </w:r>
      <w:r w:rsidRPr="00241AB9">
        <w:rPr>
          <w:rFonts w:ascii="Tw Cen MT" w:hAnsi="Tw Cen MT"/>
          <w:b/>
          <w:bCs/>
          <w:i/>
          <w:iCs/>
          <w:color w:val="000000" w:themeColor="text1"/>
        </w:rPr>
        <w:t>:</w:t>
      </w:r>
    </w:p>
    <w:p w14:paraId="07CF0440" w14:textId="1473BBC6" w:rsidR="00E110A6" w:rsidRPr="00241AB9" w:rsidRDefault="00E110A6" w:rsidP="00E110A6">
      <w:pPr>
        <w:rPr>
          <w:rFonts w:ascii="Tw Cen MT" w:hAnsi="Tw Cen MT"/>
          <w:i/>
          <w:iCs/>
          <w:color w:val="FF0000"/>
        </w:rPr>
      </w:pPr>
      <w:r w:rsidRPr="00241AB9">
        <w:rPr>
          <w:rFonts w:ascii="Tw Cen MT" w:hAnsi="Tw Cen MT"/>
          <w:b/>
          <w:bCs/>
          <w:i/>
          <w:iCs/>
          <w:color w:val="FF0000"/>
        </w:rPr>
        <w:t xml:space="preserve">Note: </w:t>
      </w:r>
      <w:r w:rsidRPr="00241AB9">
        <w:rPr>
          <w:rFonts w:ascii="Tw Cen MT" w:hAnsi="Tw Cen MT"/>
          <w:i/>
          <w:iCs/>
          <w:color w:val="FF0000"/>
        </w:rPr>
        <w:t xml:space="preserve"> Informal and/or formal assessments used to monitor children’s learning for each</w:t>
      </w:r>
      <w:r w:rsidR="001C6E28" w:rsidRPr="00241AB9">
        <w:rPr>
          <w:rFonts w:ascii="Tw Cen MT" w:hAnsi="Tw Cen MT"/>
          <w:i/>
          <w:iCs/>
          <w:color w:val="FF0000"/>
        </w:rPr>
        <w:t xml:space="preserve"> </w:t>
      </w:r>
      <w:r w:rsidRPr="00241AB9">
        <w:rPr>
          <w:rFonts w:ascii="Tw Cen MT" w:hAnsi="Tw Cen MT"/>
          <w:i/>
          <w:iCs/>
          <w:color w:val="FF0000"/>
        </w:rPr>
        <w:t>learning experience, including type(s) of assessment and what is being assessed</w:t>
      </w:r>
      <w:r w:rsidR="001C6E28" w:rsidRPr="00241AB9">
        <w:rPr>
          <w:rFonts w:ascii="Tw Cen MT" w:hAnsi="Tw Cen MT"/>
          <w:i/>
          <w:iCs/>
          <w:color w:val="FF0000"/>
        </w:rPr>
        <w:t xml:space="preserve"> </w:t>
      </w:r>
      <w:r w:rsidR="001C6E28" w:rsidRPr="00241AB9">
        <w:rPr>
          <w:rFonts w:ascii="Tw Cen MT" w:hAnsi="Tw Cen MT"/>
          <w:color w:val="FF0000"/>
        </w:rPr>
        <w:t>(e.g., observations or checklists).</w:t>
      </w:r>
      <w:r w:rsidR="004F6978" w:rsidRPr="00241AB9">
        <w:rPr>
          <w:rFonts w:ascii="Tw Cen MT" w:hAnsi="Tw Cen MT"/>
          <w:color w:val="FF0000"/>
        </w:rPr>
        <w:t xml:space="preserve"> Assessments should include more than one modality.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7375"/>
        <w:gridCol w:w="6750"/>
      </w:tblGrid>
      <w:tr w:rsidR="00E110A6" w:rsidRPr="00241AB9" w14:paraId="578A74EB" w14:textId="77777777" w:rsidTr="00B6551E">
        <w:trPr>
          <w:trHeight w:val="332"/>
        </w:trPr>
        <w:tc>
          <w:tcPr>
            <w:tcW w:w="7375" w:type="dxa"/>
            <w:shd w:val="clear" w:color="auto" w:fill="D9D9D9" w:themeFill="background1" w:themeFillShade="D9"/>
          </w:tcPr>
          <w:p w14:paraId="3E1F0626" w14:textId="77777777" w:rsidR="00E110A6" w:rsidRPr="00241AB9" w:rsidRDefault="00E110A6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Formative Assessment(s)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473BADE1" w14:textId="210F2705" w:rsidR="00E110A6" w:rsidRPr="00241AB9" w:rsidRDefault="00E110A6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Post Assessment</w:t>
            </w:r>
          </w:p>
        </w:tc>
      </w:tr>
      <w:tr w:rsidR="00E110A6" w:rsidRPr="00241AB9" w14:paraId="586DD651" w14:textId="77777777" w:rsidTr="00257FE9">
        <w:trPr>
          <w:trHeight w:val="350"/>
        </w:trPr>
        <w:tc>
          <w:tcPr>
            <w:tcW w:w="7375" w:type="dxa"/>
          </w:tcPr>
          <w:p w14:paraId="0C11E47A" w14:textId="77777777" w:rsidR="00E110A6" w:rsidRDefault="00E110A6" w:rsidP="00257FE9">
            <w:pPr>
              <w:rPr>
                <w:rFonts w:ascii="Tw Cen MT" w:hAnsi="Tw Cen MT"/>
              </w:rPr>
            </w:pPr>
          </w:p>
          <w:p w14:paraId="1C9293FE" w14:textId="77777777" w:rsidR="00493B4D" w:rsidRPr="00241AB9" w:rsidRDefault="00493B4D" w:rsidP="00257FE9">
            <w:pPr>
              <w:rPr>
                <w:rFonts w:ascii="Tw Cen MT" w:hAnsi="Tw Cen MT"/>
              </w:rPr>
            </w:pPr>
          </w:p>
        </w:tc>
        <w:tc>
          <w:tcPr>
            <w:tcW w:w="6750" w:type="dxa"/>
          </w:tcPr>
          <w:p w14:paraId="3E442C8C" w14:textId="77777777" w:rsidR="00E110A6" w:rsidRPr="00241AB9" w:rsidRDefault="00E110A6" w:rsidP="00BB3C31">
            <w:pPr>
              <w:jc w:val="center"/>
              <w:rPr>
                <w:rFonts w:ascii="Tw Cen MT" w:hAnsi="Tw Cen MT"/>
              </w:rPr>
            </w:pPr>
          </w:p>
        </w:tc>
      </w:tr>
    </w:tbl>
    <w:p w14:paraId="08C3CB01" w14:textId="27775077" w:rsidR="00EB62A6" w:rsidRPr="00241AB9" w:rsidRDefault="00241AB9" w:rsidP="00241AB9">
      <w:pPr>
        <w:rPr>
          <w:rFonts w:ascii="Tw Cen MT" w:hAnsi="Tw Cen MT"/>
        </w:rPr>
      </w:pPr>
      <w:r w:rsidRPr="00241AB9">
        <w:rPr>
          <w:rFonts w:ascii="Tw Cen MT" w:hAnsi="Tw Cen MT"/>
          <w:b/>
          <w:bCs/>
        </w:rPr>
        <w:t>Materials</w:t>
      </w:r>
    </w:p>
    <w:p w14:paraId="5B26DC75" w14:textId="5CE405D3" w:rsidR="00B6551E" w:rsidRPr="00241AB9" w:rsidRDefault="006766E8" w:rsidP="00B6551E">
      <w:pPr>
        <w:rPr>
          <w:rFonts w:ascii="Tw Cen MT" w:hAnsi="Tw Cen MT"/>
          <w:i/>
          <w:iCs/>
          <w:color w:val="FF0000"/>
        </w:rPr>
      </w:pPr>
      <w:r w:rsidRPr="00241AB9">
        <w:rPr>
          <w:rFonts w:ascii="Tw Cen MT" w:hAnsi="Tw Cen MT"/>
          <w:b/>
          <w:bCs/>
          <w:i/>
          <w:iCs/>
          <w:color w:val="FF0000"/>
        </w:rPr>
        <w:t>Note:</w:t>
      </w:r>
      <w:r w:rsidRPr="00241AB9">
        <w:rPr>
          <w:rFonts w:ascii="Tw Cen MT" w:hAnsi="Tw Cen MT"/>
          <w:i/>
          <w:iCs/>
          <w:color w:val="FF0000"/>
        </w:rPr>
        <w:t xml:space="preserve"> List needed materials for both the teacher and the students.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2"/>
        <w:gridCol w:w="7063"/>
      </w:tblGrid>
      <w:tr w:rsidR="00AA53CB" w:rsidRPr="00241AB9" w14:paraId="62E938B3" w14:textId="77777777" w:rsidTr="00AA53CB">
        <w:trPr>
          <w:trHeight w:val="332"/>
        </w:trPr>
        <w:tc>
          <w:tcPr>
            <w:tcW w:w="7062" w:type="dxa"/>
            <w:shd w:val="clear" w:color="auto" w:fill="D9D9D9" w:themeFill="background1" w:themeFillShade="D9"/>
          </w:tcPr>
          <w:p w14:paraId="45016B54" w14:textId="6F5C84A0" w:rsidR="00AA53CB" w:rsidRPr="00241AB9" w:rsidRDefault="00AA53CB" w:rsidP="00BB3C3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Teacher Materials</w:t>
            </w:r>
          </w:p>
        </w:tc>
        <w:tc>
          <w:tcPr>
            <w:tcW w:w="7063" w:type="dxa"/>
            <w:shd w:val="clear" w:color="auto" w:fill="D9D9D9" w:themeFill="background1" w:themeFillShade="D9"/>
          </w:tcPr>
          <w:p w14:paraId="29F2CE83" w14:textId="28CF9480" w:rsidR="00AA53CB" w:rsidRPr="00241AB9" w:rsidRDefault="00AA53CB" w:rsidP="00BB3C3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Student Materials</w:t>
            </w:r>
          </w:p>
        </w:tc>
      </w:tr>
      <w:tr w:rsidR="00AA53CB" w:rsidRPr="00241AB9" w14:paraId="238C78E9" w14:textId="77777777" w:rsidTr="000E17AB">
        <w:trPr>
          <w:trHeight w:val="332"/>
        </w:trPr>
        <w:tc>
          <w:tcPr>
            <w:tcW w:w="7062" w:type="dxa"/>
          </w:tcPr>
          <w:p w14:paraId="5A145685" w14:textId="77777777" w:rsidR="00AA53CB" w:rsidRDefault="00AA53CB" w:rsidP="00BB3C31">
            <w:pPr>
              <w:jc w:val="center"/>
              <w:rPr>
                <w:rFonts w:ascii="Tw Cen MT" w:hAnsi="Tw Cen MT"/>
              </w:rPr>
            </w:pPr>
          </w:p>
          <w:p w14:paraId="4654DE0D" w14:textId="77777777" w:rsidR="00493B4D" w:rsidRPr="00241AB9" w:rsidRDefault="00493B4D" w:rsidP="00BB3C3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7063" w:type="dxa"/>
          </w:tcPr>
          <w:p w14:paraId="40D76D64" w14:textId="77777777" w:rsidR="00AA53CB" w:rsidRPr="00241AB9" w:rsidRDefault="00AA53CB" w:rsidP="00BB3C31">
            <w:pPr>
              <w:jc w:val="center"/>
              <w:rPr>
                <w:rFonts w:ascii="Tw Cen MT" w:hAnsi="Tw Cen MT"/>
              </w:rPr>
            </w:pPr>
          </w:p>
        </w:tc>
      </w:tr>
    </w:tbl>
    <w:p w14:paraId="308C721E" w14:textId="1B757FE6" w:rsidR="00E110A6" w:rsidRPr="00241AB9" w:rsidRDefault="00257FE9" w:rsidP="00257FE9">
      <w:pPr>
        <w:jc w:val="both"/>
        <w:rPr>
          <w:rFonts w:ascii="Tw Cen MT" w:hAnsi="Tw Cen MT"/>
          <w:b/>
          <w:bCs/>
        </w:rPr>
      </w:pPr>
      <w:r w:rsidRPr="00241AB9">
        <w:rPr>
          <w:rFonts w:ascii="Tw Cen MT" w:hAnsi="Tw Cen MT"/>
          <w:b/>
          <w:bCs/>
        </w:rPr>
        <w:t>Vocabulary:</w:t>
      </w:r>
    </w:p>
    <w:p w14:paraId="0E08D2E1" w14:textId="69830CF2" w:rsidR="00257FE9" w:rsidRPr="00241AB9" w:rsidRDefault="00257FE9" w:rsidP="00257FE9">
      <w:pPr>
        <w:jc w:val="both"/>
        <w:rPr>
          <w:rFonts w:ascii="Tw Cen MT" w:hAnsi="Tw Cen MT"/>
          <w:i/>
          <w:iCs/>
          <w:color w:val="FF0000"/>
        </w:rPr>
      </w:pPr>
      <w:r w:rsidRPr="00241AB9">
        <w:rPr>
          <w:rFonts w:ascii="Tw Cen MT" w:hAnsi="Tw Cen MT"/>
          <w:b/>
          <w:bCs/>
          <w:i/>
          <w:iCs/>
          <w:color w:val="FF0000"/>
        </w:rPr>
        <w:t>Note:</w:t>
      </w:r>
      <w:r w:rsidRPr="00241AB9">
        <w:rPr>
          <w:rFonts w:ascii="Tw Cen MT" w:hAnsi="Tw Cen MT"/>
          <w:i/>
          <w:iCs/>
          <w:color w:val="FF0000"/>
        </w:rPr>
        <w:t xml:space="preserve"> Identify vocabulary related to the central focus and planned learning experiences. Be sure to show in procedures how children’s use of </w:t>
      </w:r>
      <w:r w:rsidR="00AA53CB" w:rsidRPr="00241AB9">
        <w:rPr>
          <w:rFonts w:ascii="Tw Cen MT" w:hAnsi="Tw Cen MT"/>
          <w:i/>
          <w:iCs/>
          <w:color w:val="FF0000"/>
        </w:rPr>
        <w:t>the identified</w:t>
      </w:r>
      <w:r w:rsidRPr="00241AB9">
        <w:rPr>
          <w:rFonts w:ascii="Tw Cen MT" w:hAnsi="Tw Cen MT"/>
          <w:i/>
          <w:iCs/>
          <w:color w:val="FF0000"/>
        </w:rPr>
        <w:t xml:space="preserve"> vocabulary is supported.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5"/>
      </w:tblGrid>
      <w:tr w:rsidR="00257FE9" w:rsidRPr="00241AB9" w14:paraId="20BE1C05" w14:textId="77777777" w:rsidTr="00257FE9">
        <w:tc>
          <w:tcPr>
            <w:tcW w:w="13945" w:type="dxa"/>
          </w:tcPr>
          <w:p w14:paraId="3F934AFE" w14:textId="77777777" w:rsidR="00C3037E" w:rsidRDefault="00C3037E" w:rsidP="004B143D">
            <w:pPr>
              <w:jc w:val="both"/>
              <w:rPr>
                <w:rFonts w:ascii="Tw Cen MT" w:hAnsi="Tw Cen MT"/>
                <w:color w:val="FF0000"/>
              </w:rPr>
            </w:pPr>
          </w:p>
          <w:p w14:paraId="0BD90C6B" w14:textId="2B9FF72E" w:rsidR="00493B4D" w:rsidRPr="00241AB9" w:rsidRDefault="00493B4D" w:rsidP="004B143D">
            <w:pPr>
              <w:jc w:val="both"/>
              <w:rPr>
                <w:rFonts w:ascii="Tw Cen MT" w:hAnsi="Tw Cen MT"/>
                <w:color w:val="FF0000"/>
              </w:rPr>
            </w:pPr>
          </w:p>
        </w:tc>
      </w:tr>
    </w:tbl>
    <w:p w14:paraId="6799617B" w14:textId="77777777" w:rsidR="00257FE9" w:rsidRPr="00241AB9" w:rsidRDefault="00257FE9" w:rsidP="00257FE9">
      <w:pPr>
        <w:rPr>
          <w:rFonts w:ascii="Tw Cen MT" w:hAnsi="Tw Cen MT"/>
          <w:b/>
          <w:bCs/>
        </w:rPr>
      </w:pPr>
      <w:r w:rsidRPr="00241AB9">
        <w:rPr>
          <w:rFonts w:ascii="Tw Cen MT" w:hAnsi="Tw Cen MT"/>
          <w:b/>
          <w:bCs/>
        </w:rPr>
        <w:t>Procedures</w:t>
      </w:r>
    </w:p>
    <w:p w14:paraId="2965BFBD" w14:textId="0AC7FE40" w:rsidR="00257FE9" w:rsidRPr="00AA53CB" w:rsidRDefault="00257FE9" w:rsidP="00257FE9">
      <w:pPr>
        <w:jc w:val="both"/>
        <w:rPr>
          <w:rFonts w:ascii="Tw Cen MT" w:hAnsi="Tw Cen MT"/>
          <w:i/>
          <w:iCs/>
          <w:color w:val="FF0000"/>
        </w:rPr>
      </w:pPr>
      <w:r w:rsidRPr="00AA53CB">
        <w:rPr>
          <w:rFonts w:ascii="Tw Cen MT" w:hAnsi="Tw Cen MT"/>
          <w:b/>
          <w:bCs/>
          <w:i/>
          <w:iCs/>
          <w:color w:val="FF0000"/>
        </w:rPr>
        <w:t>Note:</w:t>
      </w:r>
      <w:r w:rsidRPr="00AA53CB">
        <w:rPr>
          <w:rFonts w:ascii="Tw Cen MT" w:hAnsi="Tw Cen MT"/>
          <w:i/>
          <w:iCs/>
          <w:color w:val="FF0000"/>
        </w:rPr>
        <w:t xml:space="preserve"> </w:t>
      </w:r>
      <w:r w:rsidR="003B1BA7" w:rsidRPr="00AA53CB">
        <w:rPr>
          <w:rFonts w:ascii="Tw Cen MT" w:hAnsi="Tw Cen MT"/>
          <w:i/>
          <w:iCs/>
          <w:color w:val="FF0000"/>
        </w:rPr>
        <w:t xml:space="preserve">Procedures need to show how the active multi-modal nature of children’s learning is being supported. </w:t>
      </w:r>
      <w:r w:rsidRPr="00AA53CB">
        <w:rPr>
          <w:rFonts w:ascii="Tw Cen MT" w:hAnsi="Tw Cen MT"/>
          <w:i/>
          <w:iCs/>
          <w:color w:val="FF0000"/>
        </w:rPr>
        <w:t xml:space="preserve">Include specific </w:t>
      </w:r>
      <w:r w:rsidR="00E144FF" w:rsidRPr="00AA53CB">
        <w:rPr>
          <w:rFonts w:ascii="Tw Cen MT" w:hAnsi="Tw Cen MT"/>
          <w:i/>
          <w:iCs/>
          <w:color w:val="FF0000"/>
        </w:rPr>
        <w:t>d</w:t>
      </w:r>
      <w:r w:rsidRPr="00AA53CB">
        <w:rPr>
          <w:rFonts w:ascii="Tw Cen MT" w:hAnsi="Tw Cen MT"/>
          <w:i/>
          <w:iCs/>
          <w:color w:val="FF0000"/>
        </w:rPr>
        <w:t>ifferentiation for students with IEP, 504 or other learning needs for each activity/assessment</w:t>
      </w:r>
      <w:r w:rsidR="00241AB9" w:rsidRPr="00AA53CB">
        <w:rPr>
          <w:rFonts w:ascii="Tw Cen MT" w:hAnsi="Tw Cen MT"/>
          <w:i/>
          <w:iCs/>
          <w:color w:val="FF0000"/>
        </w:rPr>
        <w:t xml:space="preserve">. </w:t>
      </w:r>
      <w:r w:rsidR="00AA53CB">
        <w:rPr>
          <w:rFonts w:ascii="Tw Cen MT" w:hAnsi="Tw Cen MT"/>
          <w:i/>
          <w:iCs/>
          <w:color w:val="FF0000"/>
        </w:rPr>
        <w:t>Use the following guide for procedures: Hook, Beginning, Middle, End, Closure</w:t>
      </w:r>
    </w:p>
    <w:p w14:paraId="320ABB22" w14:textId="77777777" w:rsidR="00257FE9" w:rsidRPr="00241AB9" w:rsidRDefault="00257FE9" w:rsidP="00257FE9">
      <w:pPr>
        <w:jc w:val="both"/>
        <w:rPr>
          <w:rFonts w:ascii="Tw Cen MT" w:hAnsi="Tw Cen MT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7947"/>
        <w:gridCol w:w="2610"/>
        <w:gridCol w:w="2340"/>
      </w:tblGrid>
      <w:tr w:rsidR="00A53B4E" w:rsidRPr="00241AB9" w14:paraId="3C187380" w14:textId="77777777" w:rsidTr="00C3037E">
        <w:trPr>
          <w:trHeight w:val="386"/>
        </w:trPr>
        <w:tc>
          <w:tcPr>
            <w:tcW w:w="1138" w:type="dxa"/>
            <w:shd w:val="clear" w:color="auto" w:fill="F2F2F2" w:themeFill="background1" w:themeFillShade="F2"/>
          </w:tcPr>
          <w:p w14:paraId="3A1AEC38" w14:textId="77777777" w:rsidR="00A53B4E" w:rsidRPr="00241AB9" w:rsidRDefault="00A53B4E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Timing</w:t>
            </w:r>
          </w:p>
        </w:tc>
        <w:tc>
          <w:tcPr>
            <w:tcW w:w="7947" w:type="dxa"/>
            <w:shd w:val="clear" w:color="auto" w:fill="F2F2F2" w:themeFill="background1" w:themeFillShade="F2"/>
          </w:tcPr>
          <w:p w14:paraId="35E4E521" w14:textId="77777777" w:rsidR="00A53B4E" w:rsidRPr="00241AB9" w:rsidRDefault="00A53B4E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Procedures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292F59E" w14:textId="18742C74" w:rsidR="00A53B4E" w:rsidRPr="00241AB9" w:rsidRDefault="00A53B4E" w:rsidP="00E144FF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Critical Questions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936F317" w14:textId="459C270D" w:rsidR="00A53B4E" w:rsidRPr="00241AB9" w:rsidRDefault="00A53B4E" w:rsidP="00BB3C31">
            <w:pPr>
              <w:jc w:val="center"/>
              <w:rPr>
                <w:rFonts w:ascii="Tw Cen MT" w:hAnsi="Tw Cen MT"/>
                <w:b/>
                <w:bCs/>
              </w:rPr>
            </w:pPr>
            <w:r w:rsidRPr="00241AB9">
              <w:rPr>
                <w:rFonts w:ascii="Tw Cen MT" w:hAnsi="Tw Cen MT"/>
                <w:b/>
                <w:bCs/>
              </w:rPr>
              <w:t>Differentiation</w:t>
            </w:r>
          </w:p>
        </w:tc>
      </w:tr>
      <w:tr w:rsidR="00493B4D" w:rsidRPr="00241AB9" w14:paraId="3C36578C" w14:textId="77777777" w:rsidTr="00493B4D">
        <w:trPr>
          <w:trHeight w:val="1187"/>
        </w:trPr>
        <w:tc>
          <w:tcPr>
            <w:tcW w:w="1138" w:type="dxa"/>
          </w:tcPr>
          <w:p w14:paraId="5FBD5F51" w14:textId="77777777" w:rsidR="00493B4D" w:rsidRPr="00241AB9" w:rsidRDefault="00493B4D" w:rsidP="00BB3C31">
            <w:pPr>
              <w:jc w:val="center"/>
              <w:rPr>
                <w:rFonts w:ascii="Tw Cen MT" w:hAnsi="Tw Cen MT"/>
                <w:b/>
                <w:bCs/>
              </w:rPr>
            </w:pPr>
          </w:p>
        </w:tc>
        <w:tc>
          <w:tcPr>
            <w:tcW w:w="7947" w:type="dxa"/>
          </w:tcPr>
          <w:p w14:paraId="7EFE843C" w14:textId="77777777" w:rsidR="00493B4D" w:rsidRPr="00241AB9" w:rsidRDefault="00493B4D" w:rsidP="00BB3C31">
            <w:pPr>
              <w:jc w:val="center"/>
              <w:rPr>
                <w:rFonts w:ascii="Tw Cen MT" w:hAnsi="Tw Cen MT"/>
                <w:b/>
                <w:bCs/>
              </w:rPr>
            </w:pPr>
          </w:p>
        </w:tc>
        <w:tc>
          <w:tcPr>
            <w:tcW w:w="2610" w:type="dxa"/>
          </w:tcPr>
          <w:p w14:paraId="0523DB86" w14:textId="77777777" w:rsidR="00493B4D" w:rsidRPr="00241AB9" w:rsidRDefault="00493B4D" w:rsidP="00E144FF">
            <w:pPr>
              <w:jc w:val="center"/>
              <w:rPr>
                <w:rFonts w:ascii="Tw Cen MT" w:hAnsi="Tw Cen MT"/>
                <w:b/>
                <w:bCs/>
              </w:rPr>
            </w:pPr>
          </w:p>
        </w:tc>
        <w:tc>
          <w:tcPr>
            <w:tcW w:w="2340" w:type="dxa"/>
          </w:tcPr>
          <w:p w14:paraId="4BA9628B" w14:textId="77777777" w:rsidR="00493B4D" w:rsidRPr="00241AB9" w:rsidRDefault="00493B4D" w:rsidP="00BB3C31">
            <w:pPr>
              <w:jc w:val="center"/>
              <w:rPr>
                <w:rFonts w:ascii="Tw Cen MT" w:hAnsi="Tw Cen MT"/>
                <w:b/>
                <w:bCs/>
              </w:rPr>
            </w:pPr>
          </w:p>
        </w:tc>
      </w:tr>
    </w:tbl>
    <w:p w14:paraId="45B54587" w14:textId="1FFA035C" w:rsidR="00CB7687" w:rsidRPr="00241AB9" w:rsidRDefault="00CB7687" w:rsidP="00B51292">
      <w:pPr>
        <w:rPr>
          <w:rFonts w:ascii="Tw Cen MT" w:hAnsi="Tw Cen MT"/>
        </w:rPr>
      </w:pPr>
    </w:p>
    <w:sectPr w:rsidR="00CB7687" w:rsidRPr="00241AB9" w:rsidSect="00B6551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2960" w14:textId="77777777" w:rsidR="00A37469" w:rsidRDefault="00A37469" w:rsidP="00CB7687">
      <w:r>
        <w:separator/>
      </w:r>
    </w:p>
  </w:endnote>
  <w:endnote w:type="continuationSeparator" w:id="0">
    <w:p w14:paraId="15A74563" w14:textId="77777777" w:rsidR="00A37469" w:rsidRDefault="00A37469" w:rsidP="00C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90A1" w14:textId="1DD10C5A" w:rsidR="00CB7687" w:rsidRDefault="009B1556">
    <w:pPr>
      <w:pStyle w:val="Footer"/>
    </w:pPr>
    <w:r>
      <w:t>P-5 Daily</w:t>
    </w:r>
    <w:r w:rsidR="00CB7687">
      <w:t xml:space="preserve"> lesson plan </w:t>
    </w:r>
    <w:r w:rsidR="00493D99">
      <w:t>Rev. 08/19/24</w:t>
    </w:r>
    <w:r w:rsidR="00CB7687">
      <w:t xml:space="preserve"> gn</w:t>
    </w:r>
  </w:p>
  <w:p w14:paraId="526DCC6F" w14:textId="77777777" w:rsidR="00CB7687" w:rsidRDefault="00CB7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92EE" w14:textId="77777777" w:rsidR="00A37469" w:rsidRDefault="00A37469" w:rsidP="00CB7687">
      <w:r>
        <w:separator/>
      </w:r>
    </w:p>
  </w:footnote>
  <w:footnote w:type="continuationSeparator" w:id="0">
    <w:p w14:paraId="67816FFA" w14:textId="77777777" w:rsidR="00A37469" w:rsidRDefault="00A37469" w:rsidP="00CB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31"/>
    <w:rsid w:val="00044A64"/>
    <w:rsid w:val="00096FBA"/>
    <w:rsid w:val="000E2DCA"/>
    <w:rsid w:val="00125B62"/>
    <w:rsid w:val="001309F9"/>
    <w:rsid w:val="00137428"/>
    <w:rsid w:val="00166689"/>
    <w:rsid w:val="001A3690"/>
    <w:rsid w:val="001B2393"/>
    <w:rsid w:val="001C6E28"/>
    <w:rsid w:val="001D6FD9"/>
    <w:rsid w:val="00235CFE"/>
    <w:rsid w:val="00241AB9"/>
    <w:rsid w:val="00257FE9"/>
    <w:rsid w:val="002668F1"/>
    <w:rsid w:val="002722E5"/>
    <w:rsid w:val="003B1BA7"/>
    <w:rsid w:val="003F1CF0"/>
    <w:rsid w:val="00426D1F"/>
    <w:rsid w:val="00493B4D"/>
    <w:rsid w:val="00493D99"/>
    <w:rsid w:val="004B143D"/>
    <w:rsid w:val="004F6978"/>
    <w:rsid w:val="00522C9B"/>
    <w:rsid w:val="00647CD7"/>
    <w:rsid w:val="006706BC"/>
    <w:rsid w:val="006766E8"/>
    <w:rsid w:val="00737587"/>
    <w:rsid w:val="008956E5"/>
    <w:rsid w:val="009250A8"/>
    <w:rsid w:val="00957353"/>
    <w:rsid w:val="00976624"/>
    <w:rsid w:val="009977CB"/>
    <w:rsid w:val="009A0523"/>
    <w:rsid w:val="009B1556"/>
    <w:rsid w:val="009C4A90"/>
    <w:rsid w:val="00A3528D"/>
    <w:rsid w:val="00A37469"/>
    <w:rsid w:val="00A44D28"/>
    <w:rsid w:val="00A53B4E"/>
    <w:rsid w:val="00A61693"/>
    <w:rsid w:val="00A72542"/>
    <w:rsid w:val="00AA53CB"/>
    <w:rsid w:val="00B3638D"/>
    <w:rsid w:val="00B44B9D"/>
    <w:rsid w:val="00B51292"/>
    <w:rsid w:val="00B6551E"/>
    <w:rsid w:val="00BB3C31"/>
    <w:rsid w:val="00C3037E"/>
    <w:rsid w:val="00CA1301"/>
    <w:rsid w:val="00CB7687"/>
    <w:rsid w:val="00CE78E7"/>
    <w:rsid w:val="00D55C7C"/>
    <w:rsid w:val="00D93718"/>
    <w:rsid w:val="00E110A6"/>
    <w:rsid w:val="00E144FF"/>
    <w:rsid w:val="00E21379"/>
    <w:rsid w:val="00E816F7"/>
    <w:rsid w:val="00EA2F99"/>
    <w:rsid w:val="00EA6500"/>
    <w:rsid w:val="00EB62A6"/>
    <w:rsid w:val="00ED1DFB"/>
    <w:rsid w:val="00F46FCE"/>
    <w:rsid w:val="00FA40AA"/>
    <w:rsid w:val="00FE304B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DE6F0"/>
  <w15:chartTrackingRefBased/>
  <w15:docId w15:val="{8480261F-C376-2340-94B9-2C2D8BE6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687"/>
  </w:style>
  <w:style w:type="paragraph" w:styleId="Footer">
    <w:name w:val="footer"/>
    <w:basedOn w:val="Normal"/>
    <w:link w:val="FooterChar"/>
    <w:uiPriority w:val="99"/>
    <w:unhideWhenUsed/>
    <w:rsid w:val="00CB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6BDEE-9418-B742-A0A3-88458072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 Nelson</dc:creator>
  <cp:keywords/>
  <dc:description/>
  <cp:lastModifiedBy>Gail S Nelson</cp:lastModifiedBy>
  <cp:revision>12</cp:revision>
  <cp:lastPrinted>2025-08-27T16:40:00Z</cp:lastPrinted>
  <dcterms:created xsi:type="dcterms:W3CDTF">2024-08-19T18:55:00Z</dcterms:created>
  <dcterms:modified xsi:type="dcterms:W3CDTF">2026-01-13T19:45:00Z</dcterms:modified>
</cp:coreProperties>
</file>